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9ED3" w14:textId="629A0D10" w:rsidR="00631EF3" w:rsidRPr="00CD09F0" w:rsidRDefault="00631EF3" w:rsidP="00631EF3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Vii</w:t>
      </w:r>
      <w:r w:rsidR="00012875">
        <w:rPr>
          <w:bCs/>
        </w:rPr>
        <w:t>ratsi</w:t>
      </w:r>
      <w:r>
        <w:rPr>
          <w:bCs/>
        </w:rPr>
        <w:tab/>
      </w:r>
      <w:r w:rsidR="002B566C">
        <w:rPr>
          <w:bCs/>
        </w:rPr>
        <w:tab/>
      </w:r>
      <w:r w:rsidR="002B566C">
        <w:rPr>
          <w:bCs/>
        </w:rPr>
        <w:tab/>
      </w:r>
      <w:r w:rsidR="00514DE5">
        <w:rPr>
          <w:bCs/>
        </w:rPr>
        <w:t xml:space="preserve">        </w:t>
      </w:r>
      <w:r w:rsidR="00F65310">
        <w:rPr>
          <w:bCs/>
        </w:rPr>
        <w:t>7</w:t>
      </w:r>
      <w:r w:rsidR="0075378D">
        <w:rPr>
          <w:bCs/>
        </w:rPr>
        <w:t>.</w:t>
      </w:r>
      <w:r w:rsidR="00976B46">
        <w:rPr>
          <w:bCs/>
        </w:rPr>
        <w:t xml:space="preserve"> novemb</w:t>
      </w:r>
      <w:r w:rsidR="00A70A40">
        <w:rPr>
          <w:bCs/>
        </w:rPr>
        <w:t>er</w:t>
      </w:r>
      <w:r w:rsidR="0075378D">
        <w:rPr>
          <w:bCs/>
        </w:rPr>
        <w:t xml:space="preserve"> 2024 </w:t>
      </w:r>
      <w:r>
        <w:rPr>
          <w:bCs/>
        </w:rPr>
        <w:t xml:space="preserve">nr </w:t>
      </w:r>
      <w:r w:rsidR="00514DE5">
        <w:rPr>
          <w:bCs/>
        </w:rPr>
        <w:t>241</w:t>
      </w:r>
    </w:p>
    <w:p w14:paraId="6D36C490" w14:textId="17F8226D" w:rsidR="00631EF3" w:rsidRPr="00CD09F0" w:rsidRDefault="00B37D1B" w:rsidP="00631EF3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Projekteerimistingimuste andmi</w:t>
      </w:r>
      <w:r w:rsidR="00752F44">
        <w:rPr>
          <w:b/>
          <w:bCs/>
          <w:lang w:eastAsia="et-EE"/>
        </w:rPr>
        <w:t>s</w:t>
      </w:r>
      <w:r>
        <w:rPr>
          <w:b/>
          <w:bCs/>
          <w:lang w:eastAsia="et-EE"/>
        </w:rPr>
        <w:t>e</w:t>
      </w:r>
      <w:r w:rsidR="00752F44">
        <w:rPr>
          <w:b/>
          <w:bCs/>
          <w:lang w:eastAsia="et-EE"/>
        </w:rPr>
        <w:t xml:space="preserve"> avatud menetluse algatamine</w:t>
      </w:r>
    </w:p>
    <w:p w14:paraId="691FC631" w14:textId="77777777" w:rsidR="00631EF3" w:rsidRPr="00412C40" w:rsidRDefault="00631EF3" w:rsidP="00631EF3">
      <w:pPr>
        <w:tabs>
          <w:tab w:val="left" w:pos="5400"/>
        </w:tabs>
      </w:pPr>
    </w:p>
    <w:p w14:paraId="030325A3" w14:textId="77777777" w:rsidR="00631EF3" w:rsidRPr="00412C40" w:rsidRDefault="00631EF3" w:rsidP="00631EF3">
      <w:pPr>
        <w:tabs>
          <w:tab w:val="left" w:pos="5400"/>
        </w:tabs>
      </w:pPr>
    </w:p>
    <w:p w14:paraId="04BAA3BF" w14:textId="0F68EADD" w:rsidR="00FA61F8" w:rsidRDefault="002814AA" w:rsidP="005B3ECD">
      <w:pPr>
        <w:ind w:right="9"/>
        <w:jc w:val="both"/>
      </w:pPr>
      <w:r>
        <w:rPr>
          <w:bCs/>
        </w:rPr>
        <w:t xml:space="preserve">Vladimir </w:t>
      </w:r>
      <w:proofErr w:type="spellStart"/>
      <w:r>
        <w:rPr>
          <w:bCs/>
        </w:rPr>
        <w:t>Antson</w:t>
      </w:r>
      <w:proofErr w:type="spellEnd"/>
      <w:r>
        <w:rPr>
          <w:bCs/>
        </w:rPr>
        <w:t xml:space="preserve"> </w:t>
      </w:r>
      <w:r w:rsidR="00E325A5">
        <w:rPr>
          <w:bCs/>
        </w:rPr>
        <w:t>esitas</w:t>
      </w:r>
      <w:r w:rsidR="005B3ECD">
        <w:rPr>
          <w:bCs/>
        </w:rPr>
        <w:t xml:space="preserve"> </w:t>
      </w:r>
      <w:r w:rsidR="00A70A40">
        <w:rPr>
          <w:bCs/>
        </w:rPr>
        <w:t>0</w:t>
      </w:r>
      <w:r w:rsidR="00F65310">
        <w:rPr>
          <w:bCs/>
        </w:rPr>
        <w:t>5.</w:t>
      </w:r>
      <w:r w:rsidR="00DE4BF6">
        <w:rPr>
          <w:bCs/>
        </w:rPr>
        <w:t>11</w:t>
      </w:r>
      <w:r w:rsidR="00E325A5">
        <w:rPr>
          <w:bCs/>
        </w:rPr>
        <w:t>.202</w:t>
      </w:r>
      <w:r w:rsidR="003F1B50">
        <w:rPr>
          <w:bCs/>
        </w:rPr>
        <w:t>4</w:t>
      </w:r>
      <w:r w:rsidR="00E325A5">
        <w:rPr>
          <w:bCs/>
        </w:rPr>
        <w:t xml:space="preserve"> </w:t>
      </w:r>
      <w:r w:rsidR="00E325A5" w:rsidRPr="00B37FC7">
        <w:rPr>
          <w:bCs/>
        </w:rPr>
        <w:t xml:space="preserve">Viljandi Vallavalitsusele projekteerimistingimuste taotluse </w:t>
      </w:r>
      <w:r w:rsidR="00DE4BF6" w:rsidRPr="00B37FC7">
        <w:rPr>
          <w:bCs/>
        </w:rPr>
        <w:t>detailplaneeringu koostamise kohustuse puudumisel Viljandi vallas</w:t>
      </w:r>
      <w:r w:rsidR="00DE4BF6">
        <w:rPr>
          <w:bCs/>
        </w:rPr>
        <w:t xml:space="preserve"> Oiu külas Alajaama katastriüksusel</w:t>
      </w:r>
      <w:r w:rsidR="00FA61F8">
        <w:rPr>
          <w:bCs/>
        </w:rPr>
        <w:t>e</w:t>
      </w:r>
      <w:r w:rsidR="00DE4BF6">
        <w:rPr>
          <w:bCs/>
        </w:rPr>
        <w:t xml:space="preserve"> (katastritunnus 32802:001:0990) </w:t>
      </w:r>
      <w:r w:rsidR="00DE4BF6" w:rsidRPr="00DE4BF6">
        <w:rPr>
          <w:bCs/>
        </w:rPr>
        <w:t>110</w:t>
      </w:r>
      <w:r w:rsidR="00B25FA2">
        <w:rPr>
          <w:bCs/>
        </w:rPr>
        <w:t> </w:t>
      </w:r>
      <w:proofErr w:type="spellStart"/>
      <w:r w:rsidR="00DE4BF6" w:rsidRPr="00DE4BF6">
        <w:rPr>
          <w:bCs/>
        </w:rPr>
        <w:t>kV</w:t>
      </w:r>
      <w:proofErr w:type="spellEnd"/>
      <w:r w:rsidR="00DE4BF6" w:rsidRPr="00DE4BF6">
        <w:rPr>
          <w:bCs/>
        </w:rPr>
        <w:t xml:space="preserve"> alajaama juhtimishoone</w:t>
      </w:r>
      <w:r w:rsidR="00DE4BF6">
        <w:rPr>
          <w:bCs/>
        </w:rPr>
        <w:t xml:space="preserve"> projekteerimiseks (kasutamise otstarbe kood 12749 – muu erihoone)</w:t>
      </w:r>
      <w:r w:rsidR="00F10415">
        <w:t>.</w:t>
      </w:r>
    </w:p>
    <w:p w14:paraId="2967F80D" w14:textId="3CD116AA" w:rsidR="005B3ECD" w:rsidRDefault="003915F1" w:rsidP="005B3ECD">
      <w:pPr>
        <w:ind w:right="9"/>
        <w:jc w:val="both"/>
      </w:pPr>
      <w:r w:rsidRPr="003915F1">
        <w:t xml:space="preserve">Majandus- ja taristuministri </w:t>
      </w:r>
      <w:r w:rsidR="00FA61F8">
        <w:t>0</w:t>
      </w:r>
      <w:r w:rsidRPr="003915F1">
        <w:t>2.</w:t>
      </w:r>
      <w:r w:rsidR="00FA61F8">
        <w:t>06.</w:t>
      </w:r>
      <w:r w:rsidRPr="003915F1">
        <w:t>2015 määrus</w:t>
      </w:r>
      <w:r>
        <w:t>e</w:t>
      </w:r>
      <w:r w:rsidRPr="003915F1">
        <w:t xml:space="preserve"> nr 51 „Ehitise kasutamise otstarvete loetelu” Lisa</w:t>
      </w:r>
      <w:r>
        <w:t xml:space="preserve"> kohaselt</w:t>
      </w:r>
      <w:r w:rsidRPr="003915F1">
        <w:t xml:space="preserve"> </w:t>
      </w:r>
      <w:r>
        <w:t>sobib alajaama juhtimishoone kasutusotstarbeks ka 12512 – muu energeetikatööstuse hoone.</w:t>
      </w:r>
    </w:p>
    <w:p w14:paraId="4B194AEB" w14:textId="617081D8" w:rsidR="00E325A5" w:rsidRDefault="00DE4BF6" w:rsidP="00E325A5">
      <w:pPr>
        <w:tabs>
          <w:tab w:val="left" w:pos="5400"/>
        </w:tabs>
        <w:jc w:val="both"/>
        <w:rPr>
          <w:bCs/>
        </w:rPr>
      </w:pPr>
      <w:r>
        <w:rPr>
          <w:bCs/>
        </w:rPr>
        <w:t>Alajaama</w:t>
      </w:r>
      <w:r w:rsidR="00E325A5" w:rsidRPr="00B37FC7">
        <w:rPr>
          <w:bCs/>
        </w:rPr>
        <w:t xml:space="preserve"> katastriüksuse maa sihtotstarve on </w:t>
      </w:r>
      <w:r>
        <w:rPr>
          <w:bCs/>
        </w:rPr>
        <w:t>tootmis</w:t>
      </w:r>
      <w:r w:rsidR="00E325A5" w:rsidRPr="00B37FC7">
        <w:rPr>
          <w:bCs/>
        </w:rPr>
        <w:t>maa 100%.</w:t>
      </w:r>
    </w:p>
    <w:p w14:paraId="24BD4D88" w14:textId="77777777" w:rsidR="00E325A5" w:rsidRDefault="00E325A5" w:rsidP="00152F83">
      <w:pPr>
        <w:ind w:right="9"/>
        <w:jc w:val="both"/>
      </w:pPr>
    </w:p>
    <w:p w14:paraId="6E8BC03A" w14:textId="77777777" w:rsidR="00DE4BF6" w:rsidRDefault="00DE4BF6" w:rsidP="00DE4BF6">
      <w:pPr>
        <w:tabs>
          <w:tab w:val="left" w:pos="5400"/>
        </w:tabs>
        <w:jc w:val="both"/>
        <w:rPr>
          <w:bCs/>
        </w:rPr>
      </w:pPr>
      <w:r w:rsidRPr="00926AF6">
        <w:rPr>
          <w:bCs/>
        </w:rPr>
        <w:t>Kolga-Jaani valla ja Tarvastu valla liitumisel Viljandi vallaga moodustus 25.10.2017 haldusüksus nimega Viljandi vald.</w:t>
      </w:r>
    </w:p>
    <w:p w14:paraId="322976F1" w14:textId="77777777" w:rsidR="00DE4BF6" w:rsidRDefault="00DE4BF6" w:rsidP="00DE4BF6">
      <w:pPr>
        <w:tabs>
          <w:tab w:val="left" w:pos="5400"/>
        </w:tabs>
        <w:jc w:val="both"/>
        <w:rPr>
          <w:bCs/>
        </w:rPr>
      </w:pPr>
    </w:p>
    <w:p w14:paraId="13BB74FD" w14:textId="3983654E" w:rsidR="00DE4BF6" w:rsidRPr="00A13D89" w:rsidRDefault="00DE4BF6" w:rsidP="00DE4BF6">
      <w:pPr>
        <w:tabs>
          <w:tab w:val="left" w:pos="5400"/>
        </w:tabs>
        <w:jc w:val="both"/>
        <w:rPr>
          <w:bCs/>
        </w:rPr>
      </w:pPr>
      <w:r w:rsidRPr="00E53C13">
        <w:rPr>
          <w:bCs/>
        </w:rPr>
        <w:t>Kolga-Jaani Vallavolikogu 18.02.1999 määrusega nr 8 „Kolga-Jaani valla üldplaneeringu kehtestamine“ kehtestatud Kolga-Jaani valla üldplaneeringu</w:t>
      </w:r>
      <w:r>
        <w:rPr>
          <w:bCs/>
        </w:rPr>
        <w:t xml:space="preserve"> p 6.2.1.</w:t>
      </w:r>
      <w:r w:rsidRPr="00E53C13">
        <w:rPr>
          <w:bCs/>
        </w:rPr>
        <w:t xml:space="preserve"> kohaselt </w:t>
      </w:r>
      <w:r>
        <w:rPr>
          <w:bCs/>
        </w:rPr>
        <w:t xml:space="preserve">on nii </w:t>
      </w:r>
      <w:proofErr w:type="spellStart"/>
      <w:r>
        <w:rPr>
          <w:bCs/>
        </w:rPr>
        <w:t>haja</w:t>
      </w:r>
      <w:proofErr w:type="spellEnd"/>
      <w:r>
        <w:rPr>
          <w:bCs/>
        </w:rPr>
        <w:t>- kui tiheasustusse paigutavate teenindus-, kaubandus-, tööstus- ja laohoonete rajamisel detailplaneeringu koostamise kohustus</w:t>
      </w:r>
      <w:r w:rsidRPr="00A13D89">
        <w:rPr>
          <w:bCs/>
        </w:rPr>
        <w:t>.</w:t>
      </w:r>
    </w:p>
    <w:p w14:paraId="1983CD74" w14:textId="77777777" w:rsidR="00DE4BF6" w:rsidRPr="00A13D89" w:rsidRDefault="00DE4BF6" w:rsidP="00DE4BF6">
      <w:pPr>
        <w:tabs>
          <w:tab w:val="left" w:pos="5400"/>
        </w:tabs>
        <w:jc w:val="both"/>
        <w:rPr>
          <w:bCs/>
        </w:rPr>
      </w:pPr>
    </w:p>
    <w:p w14:paraId="706D8FD0" w14:textId="17B6DF2E" w:rsidR="00DE4BF6" w:rsidRDefault="00DE4BF6" w:rsidP="00DE4BF6">
      <w:pPr>
        <w:tabs>
          <w:tab w:val="left" w:pos="5400"/>
        </w:tabs>
        <w:jc w:val="both"/>
        <w:rPr>
          <w:bCs/>
        </w:rPr>
      </w:pPr>
      <w:r w:rsidRPr="007D4B5D">
        <w:rPr>
          <w:bCs/>
        </w:rPr>
        <w:t xml:space="preserve">Planeerimisseaduse § 125 lg </w:t>
      </w:r>
      <w:r w:rsidR="00E71DF1">
        <w:rPr>
          <w:bCs/>
        </w:rPr>
        <w:t>2</w:t>
      </w:r>
      <w:r w:rsidRPr="007D4B5D">
        <w:rPr>
          <w:bCs/>
        </w:rPr>
        <w:t xml:space="preserve"> kohaselt on detailplaneeringu koostamine nõutav </w:t>
      </w:r>
      <w:r w:rsidR="00E71DF1" w:rsidRPr="00E71DF1">
        <w:rPr>
          <w:bCs/>
        </w:rPr>
        <w:t>üldplaneeringuga määratud detailplaneeringu koostamise kohustusega alal või juhul.</w:t>
      </w:r>
    </w:p>
    <w:p w14:paraId="66F18134" w14:textId="77777777" w:rsidR="00E71DF1" w:rsidRDefault="00E71DF1" w:rsidP="00DE4BF6">
      <w:pPr>
        <w:tabs>
          <w:tab w:val="left" w:pos="5400"/>
        </w:tabs>
        <w:jc w:val="both"/>
        <w:rPr>
          <w:bCs/>
        </w:rPr>
      </w:pPr>
    </w:p>
    <w:p w14:paraId="5C30677D" w14:textId="77777777" w:rsidR="00E71DF1" w:rsidRPr="003C5D08" w:rsidRDefault="00E71DF1" w:rsidP="00E71DF1">
      <w:pPr>
        <w:tabs>
          <w:tab w:val="left" w:pos="5400"/>
        </w:tabs>
        <w:jc w:val="both"/>
        <w:rPr>
          <w:bCs/>
        </w:rPr>
      </w:pPr>
      <w:r w:rsidRPr="003C5D08">
        <w:rPr>
          <w:bCs/>
        </w:rPr>
        <w:t>Planeerimisseaduse § 125 lg 5 kohaselt võib kohaliku omavalitsuse üksus lubada detailplaneeringu koostamise kohustuse korral detailplaneeringut koostamata püstitada või laiendada projekteerimistingimuste alusel olemasoleva hoonestuse vahele jäävale kinnisasjale ühe hoone ja seda teenindavad rajatised, kui:</w:t>
      </w:r>
    </w:p>
    <w:p w14:paraId="47FF1E25" w14:textId="77777777" w:rsidR="00E71DF1" w:rsidRPr="003C5D08" w:rsidRDefault="00E71DF1" w:rsidP="00E71DF1">
      <w:pPr>
        <w:tabs>
          <w:tab w:val="left" w:pos="5400"/>
        </w:tabs>
        <w:jc w:val="both"/>
        <w:rPr>
          <w:bCs/>
        </w:rPr>
      </w:pPr>
      <w:r w:rsidRPr="003C5D08">
        <w:rPr>
          <w:bCs/>
        </w:rPr>
        <w:t>1) ehitis sobitub mahuliselt ja otstarbelt piirkonna väljakujunenud keskkonda, arvestades sealhulgas piirkonna hoonestuslaadi;</w:t>
      </w:r>
    </w:p>
    <w:p w14:paraId="21345553" w14:textId="77777777" w:rsidR="00E71DF1" w:rsidRDefault="00E71DF1" w:rsidP="00E71DF1">
      <w:pPr>
        <w:tabs>
          <w:tab w:val="left" w:pos="5400"/>
        </w:tabs>
        <w:jc w:val="both"/>
        <w:rPr>
          <w:bCs/>
        </w:rPr>
      </w:pPr>
      <w:r w:rsidRPr="003C5D08">
        <w:rPr>
          <w:bCs/>
        </w:rPr>
        <w:t>2) üldplaneeringus on määratud vastava ala üldised kasutus- ja ehitustingimused, sealhulgas projekteerimistingimuste andmise aluseks olevad tingimused, ning ehitise püstitamine või laiendamine ei ole vastuolus ka üldplaneeringus määratud muude tingimustega.</w:t>
      </w:r>
    </w:p>
    <w:p w14:paraId="6FBA097F" w14:textId="77777777" w:rsidR="00E71DF1" w:rsidRDefault="00E71DF1" w:rsidP="00E71DF1">
      <w:pPr>
        <w:tabs>
          <w:tab w:val="left" w:pos="5400"/>
        </w:tabs>
        <w:jc w:val="both"/>
        <w:rPr>
          <w:bCs/>
        </w:rPr>
      </w:pPr>
    </w:p>
    <w:p w14:paraId="4F0B3DC1" w14:textId="294D0F13" w:rsidR="00E71DF1" w:rsidRDefault="00E71DF1" w:rsidP="00E71DF1">
      <w:pPr>
        <w:tabs>
          <w:tab w:val="left" w:pos="5400"/>
        </w:tabs>
        <w:jc w:val="both"/>
        <w:rPr>
          <w:bCs/>
        </w:rPr>
      </w:pPr>
      <w:r w:rsidRPr="005717A5">
        <w:rPr>
          <w:bCs/>
        </w:rPr>
        <w:t xml:space="preserve">Planeeritav </w:t>
      </w:r>
      <w:r w:rsidRPr="00DE4BF6">
        <w:rPr>
          <w:bCs/>
        </w:rPr>
        <w:t>110</w:t>
      </w:r>
      <w:r w:rsidR="00F65310">
        <w:rPr>
          <w:bCs/>
        </w:rPr>
        <w:t> </w:t>
      </w:r>
      <w:proofErr w:type="spellStart"/>
      <w:r w:rsidRPr="00DE4BF6">
        <w:rPr>
          <w:bCs/>
        </w:rPr>
        <w:t>kV</w:t>
      </w:r>
      <w:proofErr w:type="spellEnd"/>
      <w:r w:rsidRPr="00DE4BF6">
        <w:rPr>
          <w:bCs/>
        </w:rPr>
        <w:t xml:space="preserve"> alajaama juhtimishoone</w:t>
      </w:r>
      <w:r>
        <w:rPr>
          <w:bCs/>
        </w:rPr>
        <w:t xml:space="preserve"> </w:t>
      </w:r>
      <w:r w:rsidRPr="005717A5">
        <w:rPr>
          <w:bCs/>
        </w:rPr>
        <w:t xml:space="preserve">sobitub </w:t>
      </w:r>
      <w:r>
        <w:rPr>
          <w:bCs/>
        </w:rPr>
        <w:t xml:space="preserve">piirkonna väljakujunenud keskkonda, sest alajaama katastriüksusel </w:t>
      </w:r>
      <w:r w:rsidR="00B25FA2">
        <w:rPr>
          <w:bCs/>
        </w:rPr>
        <w:t>asub</w:t>
      </w:r>
      <w:r>
        <w:rPr>
          <w:bCs/>
        </w:rPr>
        <w:t xml:space="preserve"> </w:t>
      </w:r>
      <w:r w:rsidR="00B25FA2">
        <w:rPr>
          <w:bCs/>
        </w:rPr>
        <w:t>110</w:t>
      </w:r>
      <w:r w:rsidR="00F65310">
        <w:rPr>
          <w:bCs/>
        </w:rPr>
        <w:t> </w:t>
      </w:r>
      <w:proofErr w:type="spellStart"/>
      <w:r w:rsidR="00B25FA2">
        <w:rPr>
          <w:bCs/>
        </w:rPr>
        <w:t>kV</w:t>
      </w:r>
      <w:proofErr w:type="spellEnd"/>
      <w:r w:rsidR="00B25FA2">
        <w:rPr>
          <w:bCs/>
        </w:rPr>
        <w:t xml:space="preserve"> </w:t>
      </w:r>
      <w:r>
        <w:rPr>
          <w:bCs/>
        </w:rPr>
        <w:t>trafoalajaam</w:t>
      </w:r>
      <w:r w:rsidR="00B25FA2">
        <w:rPr>
          <w:bCs/>
        </w:rPr>
        <w:t xml:space="preserve">a juhtimishoone ja elektrienergia ülekandeliinidega seotud rajatised. Kavandatav tegevus </w:t>
      </w:r>
      <w:r w:rsidRPr="005717A5">
        <w:rPr>
          <w:bCs/>
        </w:rPr>
        <w:t xml:space="preserve">on kooskõlas planeerimisseaduse § 125 </w:t>
      </w:r>
      <w:proofErr w:type="spellStart"/>
      <w:r w:rsidRPr="005717A5">
        <w:rPr>
          <w:bCs/>
        </w:rPr>
        <w:t>lg-ga</w:t>
      </w:r>
      <w:proofErr w:type="spellEnd"/>
      <w:r w:rsidRPr="005717A5">
        <w:rPr>
          <w:bCs/>
        </w:rPr>
        <w:t xml:space="preserve"> 5 ja </w:t>
      </w:r>
      <w:r>
        <w:rPr>
          <w:bCs/>
        </w:rPr>
        <w:t>Kolga-Jaani</w:t>
      </w:r>
      <w:r w:rsidRPr="005717A5">
        <w:rPr>
          <w:bCs/>
        </w:rPr>
        <w:t xml:space="preserve"> valla üldplaneeringu tingimustega, seega võib lubada </w:t>
      </w:r>
      <w:r w:rsidR="00B25FA2" w:rsidRPr="00DE4BF6">
        <w:rPr>
          <w:bCs/>
        </w:rPr>
        <w:t>110</w:t>
      </w:r>
      <w:r w:rsidR="00F65310">
        <w:rPr>
          <w:bCs/>
        </w:rPr>
        <w:t> </w:t>
      </w:r>
      <w:proofErr w:type="spellStart"/>
      <w:r w:rsidR="00B25FA2" w:rsidRPr="00DE4BF6">
        <w:rPr>
          <w:bCs/>
        </w:rPr>
        <w:t>kV</w:t>
      </w:r>
      <w:proofErr w:type="spellEnd"/>
      <w:r w:rsidR="00B25FA2" w:rsidRPr="00DE4BF6">
        <w:rPr>
          <w:bCs/>
        </w:rPr>
        <w:t xml:space="preserve"> alajaama juhtimishoone</w:t>
      </w:r>
      <w:r w:rsidR="00B25FA2" w:rsidRPr="005717A5">
        <w:rPr>
          <w:bCs/>
        </w:rPr>
        <w:t xml:space="preserve"> </w:t>
      </w:r>
      <w:r w:rsidRPr="005717A5">
        <w:rPr>
          <w:bCs/>
        </w:rPr>
        <w:t>ehitusprojekti koostamist projekteerimistingimuste alusel detailplaneeringut koostamata.</w:t>
      </w:r>
    </w:p>
    <w:p w14:paraId="206EF818" w14:textId="77777777" w:rsidR="00E71DF1" w:rsidRDefault="00E71DF1" w:rsidP="00DE4BF6">
      <w:pPr>
        <w:tabs>
          <w:tab w:val="left" w:pos="5400"/>
        </w:tabs>
        <w:jc w:val="both"/>
        <w:rPr>
          <w:bCs/>
        </w:rPr>
      </w:pPr>
    </w:p>
    <w:p w14:paraId="0A51B76A" w14:textId="77777777" w:rsidR="00B25FA2" w:rsidRPr="007D4B5D" w:rsidRDefault="00B25FA2" w:rsidP="00B25FA2">
      <w:pPr>
        <w:tabs>
          <w:tab w:val="left" w:pos="5400"/>
        </w:tabs>
        <w:jc w:val="both"/>
        <w:rPr>
          <w:bCs/>
        </w:rPr>
      </w:pPr>
      <w:r w:rsidRPr="00444DDA">
        <w:rPr>
          <w:bCs/>
        </w:rPr>
        <w:lastRenderedPageBreak/>
        <w:t xml:space="preserve">Ehitusseadustiku § 31 lg 1 kohaselt tuleb muu hulgas projekteerimistingimuste andmine korraldada avatud menetlusena planeerimisseaduse § 125 </w:t>
      </w:r>
      <w:proofErr w:type="spellStart"/>
      <w:r w:rsidRPr="00444DDA">
        <w:rPr>
          <w:bCs/>
        </w:rPr>
        <w:t>lg-s</w:t>
      </w:r>
      <w:proofErr w:type="spellEnd"/>
      <w:r w:rsidRPr="00444DDA">
        <w:rPr>
          <w:bCs/>
        </w:rPr>
        <w:t xml:space="preserve"> 5 nimetatud juhul. Kui avaliku väljapaneku jooksul ettepanekuid või vastuväiteid ei laeku või kõiki laekuvaid ettepanekuid on võimalik arvestada, otsustatakse projekteerimistingimuste andmine ilma avalikul istungil arutamiseta (haldusmenetluse seadus § 50 lg 3).</w:t>
      </w:r>
    </w:p>
    <w:p w14:paraId="7BF61361" w14:textId="77777777" w:rsidR="00B25FA2" w:rsidRDefault="00B25FA2" w:rsidP="00B25FA2">
      <w:pPr>
        <w:tabs>
          <w:tab w:val="left" w:pos="5400"/>
        </w:tabs>
        <w:jc w:val="both"/>
        <w:rPr>
          <w:bCs/>
        </w:rPr>
      </w:pPr>
    </w:p>
    <w:p w14:paraId="2A526115" w14:textId="0F1B11E3" w:rsidR="00B25FA2" w:rsidRDefault="00B25FA2" w:rsidP="00B25FA2">
      <w:pPr>
        <w:tabs>
          <w:tab w:val="left" w:pos="5400"/>
        </w:tabs>
        <w:jc w:val="both"/>
        <w:rPr>
          <w:bCs/>
        </w:rPr>
      </w:pPr>
      <w:r w:rsidRPr="00BC5E55">
        <w:rPr>
          <w:bCs/>
        </w:rPr>
        <w:t xml:space="preserve">Projekteerimistingimuste taotluse alusel on ehitisregistri veebikeskkonnas genereeritud projekteerimistingimuste eelnõu nr </w:t>
      </w:r>
      <w:r w:rsidRPr="00CA6C26">
        <w:rPr>
          <w:bCs/>
        </w:rPr>
        <w:t>2411802/0</w:t>
      </w:r>
      <w:r>
        <w:rPr>
          <w:bCs/>
        </w:rPr>
        <w:t>35</w:t>
      </w:r>
      <w:r w:rsidRPr="00CA6C26">
        <w:rPr>
          <w:bCs/>
        </w:rPr>
        <w:t>50</w:t>
      </w:r>
      <w:r w:rsidRPr="00BC5E55">
        <w:rPr>
          <w:bCs/>
        </w:rPr>
        <w:t>.</w:t>
      </w:r>
    </w:p>
    <w:p w14:paraId="35632B63" w14:textId="77777777" w:rsidR="00B25FA2" w:rsidRDefault="00B25FA2" w:rsidP="00B25FA2">
      <w:pPr>
        <w:tabs>
          <w:tab w:val="left" w:pos="5400"/>
        </w:tabs>
        <w:jc w:val="both"/>
        <w:rPr>
          <w:bCs/>
        </w:rPr>
      </w:pPr>
    </w:p>
    <w:p w14:paraId="4DB6E371" w14:textId="77777777" w:rsidR="00B25FA2" w:rsidRDefault="00B25FA2" w:rsidP="00B25FA2">
      <w:pPr>
        <w:tabs>
          <w:tab w:val="left" w:pos="5400"/>
        </w:tabs>
        <w:jc w:val="both"/>
        <w:rPr>
          <w:bCs/>
        </w:rPr>
      </w:pPr>
      <w:r w:rsidRPr="009A4876">
        <w:rPr>
          <w:bCs/>
        </w:rPr>
        <w:t>Tulenevalt eeltoodust ja võttes aluseks Eesti territooriumi haldusjaotuse seaduse § 14</w:t>
      </w:r>
      <w:r w:rsidRPr="009A4876">
        <w:rPr>
          <w:bCs/>
          <w:vertAlign w:val="superscript"/>
        </w:rPr>
        <w:t>1</w:t>
      </w:r>
      <w:r w:rsidRPr="009A4876">
        <w:rPr>
          <w:bCs/>
        </w:rPr>
        <w:t xml:space="preserve"> lg 4</w:t>
      </w:r>
      <w:r w:rsidRPr="009A4876">
        <w:rPr>
          <w:bCs/>
          <w:vertAlign w:val="superscript"/>
        </w:rPr>
        <w:t>1</w:t>
      </w:r>
      <w:r w:rsidRPr="009A4876">
        <w:rPr>
          <w:bCs/>
        </w:rPr>
        <w:t xml:space="preserve">, </w:t>
      </w:r>
      <w:r w:rsidRPr="00CE2680">
        <w:rPr>
          <w:bCs/>
        </w:rPr>
        <w:t>haldusmenetluse seaduse § 46 lg 1</w:t>
      </w:r>
      <w:r w:rsidRPr="009A4876">
        <w:rPr>
          <w:bCs/>
        </w:rPr>
        <w:t>,</w:t>
      </w:r>
      <w:r>
        <w:rPr>
          <w:bCs/>
        </w:rPr>
        <w:t xml:space="preserve"> planeerimisseaduse § 125 lg 5,</w:t>
      </w:r>
      <w:r w:rsidRPr="009A4876">
        <w:rPr>
          <w:bCs/>
        </w:rPr>
        <w:t xml:space="preserve"> ehitusseadustiku § 26 lg </w:t>
      </w:r>
      <w:r>
        <w:rPr>
          <w:bCs/>
        </w:rPr>
        <w:t>4</w:t>
      </w:r>
      <w:r w:rsidRPr="009A4876">
        <w:rPr>
          <w:bCs/>
        </w:rPr>
        <w:t>,</w:t>
      </w:r>
      <w:r>
        <w:rPr>
          <w:bCs/>
        </w:rPr>
        <w:t xml:space="preserve"> § 28 lg 1, </w:t>
      </w:r>
      <w:r w:rsidRPr="00545CE8">
        <w:rPr>
          <w:bCs/>
        </w:rPr>
        <w:t>§</w:t>
      </w:r>
      <w:r>
        <w:rPr>
          <w:bCs/>
        </w:rPr>
        <w:t> </w:t>
      </w:r>
      <w:r w:rsidRPr="00545CE8">
        <w:rPr>
          <w:bCs/>
        </w:rPr>
        <w:t>31 lg 1 ja lg 3</w:t>
      </w:r>
      <w:r w:rsidRPr="009A4876">
        <w:rPr>
          <w:bCs/>
        </w:rPr>
        <w:t>, Viljandi Vallavolikogu 28.02.2022 määruse nr 12 „Ehitusalase tegevuse korraldamine Viljandi vallas“ § 3 p 1</w:t>
      </w:r>
      <w:r>
        <w:rPr>
          <w:bCs/>
        </w:rPr>
        <w:t xml:space="preserve">, </w:t>
      </w:r>
      <w:r w:rsidRPr="00E53C13">
        <w:rPr>
          <w:bCs/>
        </w:rPr>
        <w:t>Kolga-Jaani Vallavolikogu 18.02.1999 määrusega nr 8 „Kolga-Jaani valla üldplaneeringu kehtestamine“ kehtestatud Kolga-Jaani valla üldplaneeringu</w:t>
      </w:r>
      <w:r>
        <w:rPr>
          <w:bCs/>
        </w:rPr>
        <w:t xml:space="preserve"> </w:t>
      </w:r>
      <w:r w:rsidRPr="009A4876">
        <w:rPr>
          <w:bCs/>
        </w:rPr>
        <w:t>ning arvestades esitatud taotlust</w:t>
      </w:r>
      <w:r>
        <w:rPr>
          <w:bCs/>
        </w:rPr>
        <w:t>:</w:t>
      </w:r>
    </w:p>
    <w:p w14:paraId="4A8640FB" w14:textId="77777777" w:rsidR="00B25FA2" w:rsidRDefault="00B25FA2" w:rsidP="00B25FA2">
      <w:pPr>
        <w:tabs>
          <w:tab w:val="left" w:pos="5400"/>
        </w:tabs>
        <w:jc w:val="both"/>
        <w:rPr>
          <w:bCs/>
        </w:rPr>
      </w:pPr>
    </w:p>
    <w:p w14:paraId="13D1E568" w14:textId="11005EB7" w:rsidR="00631EF3" w:rsidRPr="003915F1" w:rsidRDefault="00F7532F" w:rsidP="007857C2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 w:rsidRPr="00F7532F">
        <w:t>Algatada projekteerimistingimuste andmise avatud menetlus</w:t>
      </w:r>
      <w:r w:rsidR="00560661">
        <w:t xml:space="preserve"> Viljandi vallas</w:t>
      </w:r>
      <w:r w:rsidRPr="00F7532F">
        <w:t xml:space="preserve"> </w:t>
      </w:r>
      <w:r w:rsidR="00B25FA2">
        <w:t>Oiu</w:t>
      </w:r>
      <w:r w:rsidR="00BC7680">
        <w:t xml:space="preserve"> </w:t>
      </w:r>
      <w:r w:rsidR="00A96EB2">
        <w:t>külas</w:t>
      </w:r>
      <w:r w:rsidRPr="00F7532F">
        <w:t xml:space="preserve"> </w:t>
      </w:r>
      <w:r w:rsidR="00B25FA2" w:rsidRPr="003915F1">
        <w:rPr>
          <w:bCs/>
        </w:rPr>
        <w:t xml:space="preserve">Alajaama </w:t>
      </w:r>
      <w:r w:rsidR="001F7307" w:rsidRPr="003915F1">
        <w:rPr>
          <w:bCs/>
        </w:rPr>
        <w:t>katastriüksusel</w:t>
      </w:r>
      <w:r w:rsidR="00FA61F8">
        <w:rPr>
          <w:bCs/>
        </w:rPr>
        <w:t>e</w:t>
      </w:r>
      <w:r w:rsidR="001F7307" w:rsidRPr="003915F1">
        <w:rPr>
          <w:bCs/>
        </w:rPr>
        <w:t xml:space="preserve"> (katastritunnus </w:t>
      </w:r>
      <w:r w:rsidR="003915F1" w:rsidRPr="003915F1">
        <w:rPr>
          <w:bCs/>
        </w:rPr>
        <w:t>32802:001:0990</w:t>
      </w:r>
      <w:r w:rsidR="001F7307" w:rsidRPr="003915F1">
        <w:rPr>
          <w:bCs/>
        </w:rPr>
        <w:t xml:space="preserve">) </w:t>
      </w:r>
      <w:r w:rsidR="003915F1" w:rsidRPr="003915F1">
        <w:rPr>
          <w:bCs/>
        </w:rPr>
        <w:t>110 kV alajaama juhtimishoone</w:t>
      </w:r>
      <w:r w:rsidR="002675FE" w:rsidRPr="003915F1">
        <w:rPr>
          <w:bCs/>
        </w:rPr>
        <w:t xml:space="preserve"> (kasutamise otstarbe kood </w:t>
      </w:r>
      <w:r w:rsidR="003915F1" w:rsidRPr="003915F1">
        <w:rPr>
          <w:bCs/>
        </w:rPr>
        <w:t>12749 – muu erihoone</w:t>
      </w:r>
      <w:r w:rsidR="003915F1">
        <w:rPr>
          <w:bCs/>
        </w:rPr>
        <w:t xml:space="preserve"> </w:t>
      </w:r>
      <w:r w:rsidR="00FA61F8">
        <w:rPr>
          <w:bCs/>
        </w:rPr>
        <w:t>ja/</w:t>
      </w:r>
      <w:r w:rsidR="003915F1">
        <w:rPr>
          <w:bCs/>
        </w:rPr>
        <w:t xml:space="preserve">või </w:t>
      </w:r>
      <w:r w:rsidR="003915F1">
        <w:t>12512 – muu energeetikatööstuse hoone</w:t>
      </w:r>
      <w:r w:rsidR="002675FE" w:rsidRPr="003915F1">
        <w:rPr>
          <w:bCs/>
        </w:rPr>
        <w:t>) projekteerimis</w:t>
      </w:r>
      <w:r w:rsidR="002B5395">
        <w:rPr>
          <w:bCs/>
        </w:rPr>
        <w:t>eks</w:t>
      </w:r>
      <w:r w:rsidR="003915F1">
        <w:rPr>
          <w:bCs/>
        </w:rPr>
        <w:t>.</w:t>
      </w:r>
    </w:p>
    <w:p w14:paraId="1C2F46F9" w14:textId="77777777" w:rsidR="003915F1" w:rsidRDefault="003915F1" w:rsidP="003915F1">
      <w:pPr>
        <w:pStyle w:val="Loendilik"/>
        <w:tabs>
          <w:tab w:val="left" w:pos="340"/>
        </w:tabs>
        <w:ind w:left="0"/>
        <w:jc w:val="both"/>
      </w:pPr>
    </w:p>
    <w:p w14:paraId="33ACA6BF" w14:textId="77777777" w:rsidR="00FA61F8" w:rsidRDefault="00086E76" w:rsidP="00FA61F8">
      <w:pPr>
        <w:pStyle w:val="Loendilik"/>
        <w:numPr>
          <w:ilvl w:val="0"/>
          <w:numId w:val="8"/>
        </w:numPr>
        <w:jc w:val="both"/>
      </w:pPr>
      <w:r w:rsidRPr="00086E76">
        <w:t xml:space="preserve">Ehitusspetsialistil korraldada projekteerimistingimuste avatud menetluse algatamise teate avaldamine ajalehes Sakala ja Viljandi valla veebilehel </w:t>
      </w:r>
      <w:hyperlink r:id="rId11" w:history="1">
        <w:r w:rsidR="00D80EC2" w:rsidRPr="005C2571">
          <w:rPr>
            <w:rStyle w:val="Hperlink"/>
          </w:rPr>
          <w:t>www.viljandivald.ee</w:t>
        </w:r>
      </w:hyperlink>
      <w:r w:rsidRPr="00086E76">
        <w:t>.</w:t>
      </w:r>
    </w:p>
    <w:p w14:paraId="0185B519" w14:textId="77777777" w:rsidR="00FA61F8" w:rsidRDefault="00FA61F8" w:rsidP="00FA61F8">
      <w:pPr>
        <w:pStyle w:val="Loendilik"/>
      </w:pPr>
    </w:p>
    <w:p w14:paraId="592C20FC" w14:textId="6CC744F0" w:rsidR="00631EF3" w:rsidRDefault="00FA61F8" w:rsidP="00FA61F8">
      <w:pPr>
        <w:pStyle w:val="Loendilik"/>
        <w:numPr>
          <w:ilvl w:val="0"/>
          <w:numId w:val="8"/>
        </w:numPr>
        <w:jc w:val="both"/>
      </w:pPr>
      <w:r w:rsidRPr="00FA61F8">
        <w:t>Käesoleva otsusega mittenõustumisel võib esitada vaide 30 päeva jooksul otsuse teatavakstegemisest arvates Viljandi Vallavalitsusele (viljandivald@viljandivald.ee või Sakala 1, Viiratsi alevik, Viljandi vald, 70101 Viljandi maakond) või kaebuse Tartu Halduskohtule (trthktartu.menetlus@kohus.ee või Kalevi 1, 51010 Tartu).</w:t>
      </w:r>
    </w:p>
    <w:p w14:paraId="5FCC2D9C" w14:textId="77777777" w:rsidR="00FA61F8" w:rsidRDefault="00FA61F8" w:rsidP="00631EF3"/>
    <w:p w14:paraId="0CFA4F5F" w14:textId="3FE2E54A" w:rsidR="00631EF3" w:rsidRDefault="00527046" w:rsidP="00631EF3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Otsus</w:t>
      </w:r>
      <w:r w:rsidR="00631EF3">
        <w:t xml:space="preserve"> jõustub teatavakstegemisest.</w:t>
      </w:r>
    </w:p>
    <w:p w14:paraId="79C3B198" w14:textId="77777777" w:rsidR="00631EF3" w:rsidRDefault="00631EF3" w:rsidP="00631EF3">
      <w:pPr>
        <w:tabs>
          <w:tab w:val="left" w:pos="5400"/>
        </w:tabs>
        <w:rPr>
          <w:bCs/>
        </w:rPr>
      </w:pPr>
    </w:p>
    <w:p w14:paraId="63811C5D" w14:textId="77777777" w:rsidR="00631EF3" w:rsidRPr="005E3FA7" w:rsidRDefault="00631EF3" w:rsidP="00631EF3">
      <w:pPr>
        <w:tabs>
          <w:tab w:val="left" w:pos="5400"/>
        </w:tabs>
        <w:rPr>
          <w:bCs/>
        </w:rPr>
      </w:pPr>
    </w:p>
    <w:p w14:paraId="6B29F745" w14:textId="77777777" w:rsidR="00631EF3" w:rsidRDefault="00631EF3" w:rsidP="00631EF3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>
        <w:rPr>
          <w:bCs/>
        </w:rPr>
        <w:t>)</w:t>
      </w:r>
    </w:p>
    <w:p w14:paraId="440009F4" w14:textId="46FABED8" w:rsidR="00631EF3" w:rsidRDefault="002B387D" w:rsidP="00631EF3">
      <w:pPr>
        <w:tabs>
          <w:tab w:val="left" w:pos="5400"/>
        </w:tabs>
        <w:rPr>
          <w:bCs/>
        </w:rPr>
      </w:pPr>
      <w:r>
        <w:rPr>
          <w:bCs/>
        </w:rPr>
        <w:t xml:space="preserve">Evelin </w:t>
      </w:r>
      <w:r w:rsidR="002675FE">
        <w:rPr>
          <w:bCs/>
        </w:rPr>
        <w:t>Orik</w:t>
      </w:r>
    </w:p>
    <w:p w14:paraId="516EA829" w14:textId="3EDFF17E" w:rsidR="004E1A2F" w:rsidRPr="00C32082" w:rsidRDefault="0026310B" w:rsidP="00217A3B">
      <w:pPr>
        <w:rPr>
          <w:bCs/>
        </w:rPr>
      </w:pPr>
      <w:r>
        <w:rPr>
          <w:bCs/>
        </w:rPr>
        <w:t>komisjoni esimees</w:t>
      </w:r>
    </w:p>
    <w:sectPr w:rsidR="004E1A2F" w:rsidRPr="00C32082" w:rsidSect="006E0E13">
      <w:headerReference w:type="first" r:id="rId12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0D2AF" w14:textId="77777777" w:rsidR="00E24C31" w:rsidRDefault="00E24C31" w:rsidP="004A7E65">
      <w:r>
        <w:separator/>
      </w:r>
    </w:p>
  </w:endnote>
  <w:endnote w:type="continuationSeparator" w:id="0">
    <w:p w14:paraId="4EC9C7D7" w14:textId="77777777" w:rsidR="00E24C31" w:rsidRDefault="00E24C31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D43BC" w14:textId="77777777" w:rsidR="00E24C31" w:rsidRDefault="00E24C31" w:rsidP="004A7E65">
      <w:r>
        <w:separator/>
      </w:r>
    </w:p>
  </w:footnote>
  <w:footnote w:type="continuationSeparator" w:id="0">
    <w:p w14:paraId="3FDEA6A3" w14:textId="77777777" w:rsidR="00E24C31" w:rsidRDefault="00E24C31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48C7" w14:textId="17E2777F" w:rsidR="00A22A0F" w:rsidRDefault="00A130B5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1764FA49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6F9F861A" w14:textId="7DC76896" w:rsidR="006D63CA" w:rsidRPr="001876BD" w:rsidRDefault="00FD03DD" w:rsidP="006D63CA">
    <w:pPr>
      <w:jc w:val="center"/>
      <w:rPr>
        <w:b/>
        <w:sz w:val="28"/>
        <w:szCs w:val="28"/>
      </w:rPr>
    </w:pPr>
    <w:r>
      <w:rPr>
        <w:b/>
        <w:sz w:val="28"/>
        <w:szCs w:val="28"/>
      </w:rPr>
      <w:t>EHITUS</w:t>
    </w:r>
    <w:r w:rsidR="006D63CA">
      <w:rPr>
        <w:b/>
        <w:sz w:val="28"/>
        <w:szCs w:val="28"/>
      </w:rPr>
      <w:t>KOMISJON</w:t>
    </w:r>
    <w:r w:rsidR="00643B76">
      <w:rPr>
        <w:b/>
        <w:sz w:val="28"/>
        <w:szCs w:val="28"/>
      </w:rPr>
      <w:t>I</w:t>
    </w:r>
    <w:r w:rsidR="003E596C">
      <w:rPr>
        <w:b/>
        <w:sz w:val="28"/>
        <w:szCs w:val="28"/>
      </w:rPr>
      <w:t xml:space="preserve"> </w:t>
    </w:r>
    <w:r w:rsidR="006D63CA" w:rsidRPr="001876BD">
      <w:rPr>
        <w:b/>
        <w:sz w:val="28"/>
        <w:szCs w:val="28"/>
      </w:rPr>
      <w:t>OTSUS</w:t>
    </w:r>
  </w:p>
  <w:p w14:paraId="30F6BDDE" w14:textId="77777777" w:rsidR="00A22A0F" w:rsidRDefault="00A22A0F">
    <w:pPr>
      <w:pStyle w:val="Pis"/>
    </w:pPr>
  </w:p>
  <w:p w14:paraId="047B17BE" w14:textId="77777777" w:rsidR="00A1523C" w:rsidRDefault="00A1523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1AC7"/>
    <w:multiLevelType w:val="hybridMultilevel"/>
    <w:tmpl w:val="91084628"/>
    <w:lvl w:ilvl="0" w:tplc="56903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D4115"/>
    <w:multiLevelType w:val="hybridMultilevel"/>
    <w:tmpl w:val="26E6D1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6384"/>
    <w:multiLevelType w:val="multilevel"/>
    <w:tmpl w:val="225E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225631">
    <w:abstractNumId w:val="2"/>
  </w:num>
  <w:num w:numId="2" w16cid:durableId="1765607551">
    <w:abstractNumId w:val="0"/>
  </w:num>
  <w:num w:numId="3" w16cid:durableId="743070286">
    <w:abstractNumId w:val="7"/>
  </w:num>
  <w:num w:numId="4" w16cid:durableId="6879517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6"/>
  </w:num>
  <w:num w:numId="6" w16cid:durableId="1210798886">
    <w:abstractNumId w:val="6"/>
    <w:lvlOverride w:ilvl="0">
      <w:startOverride w:val="1"/>
    </w:lvlOverride>
    <w:lvlOverride w:ilvl="1">
      <w:startOverride w:val="5"/>
    </w:lvlOverride>
  </w:num>
  <w:num w:numId="7" w16cid:durableId="355623328">
    <w:abstractNumId w:val="6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3"/>
  </w:num>
  <w:num w:numId="9" w16cid:durableId="1526673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2512997">
    <w:abstractNumId w:val="5"/>
  </w:num>
  <w:num w:numId="11" w16cid:durableId="1952741255">
    <w:abstractNumId w:val="8"/>
  </w:num>
  <w:num w:numId="12" w16cid:durableId="46891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27FF"/>
    <w:rsid w:val="000066C3"/>
    <w:rsid w:val="0000760B"/>
    <w:rsid w:val="00012875"/>
    <w:rsid w:val="00013B63"/>
    <w:rsid w:val="0001445B"/>
    <w:rsid w:val="00015EEA"/>
    <w:rsid w:val="000160EC"/>
    <w:rsid w:val="00022679"/>
    <w:rsid w:val="00022EF8"/>
    <w:rsid w:val="000241B0"/>
    <w:rsid w:val="000264B9"/>
    <w:rsid w:val="000268B5"/>
    <w:rsid w:val="000360AE"/>
    <w:rsid w:val="00046008"/>
    <w:rsid w:val="000462CF"/>
    <w:rsid w:val="000543B4"/>
    <w:rsid w:val="000673ED"/>
    <w:rsid w:val="0007143A"/>
    <w:rsid w:val="00071750"/>
    <w:rsid w:val="00075845"/>
    <w:rsid w:val="00075EB3"/>
    <w:rsid w:val="00077620"/>
    <w:rsid w:val="000779AF"/>
    <w:rsid w:val="00086C68"/>
    <w:rsid w:val="00086E76"/>
    <w:rsid w:val="00087AD5"/>
    <w:rsid w:val="00091D52"/>
    <w:rsid w:val="000934A6"/>
    <w:rsid w:val="00096F14"/>
    <w:rsid w:val="000B2644"/>
    <w:rsid w:val="000C08C9"/>
    <w:rsid w:val="000C4CE5"/>
    <w:rsid w:val="000C66D8"/>
    <w:rsid w:val="000D0BA7"/>
    <w:rsid w:val="000D20CC"/>
    <w:rsid w:val="000D4D84"/>
    <w:rsid w:val="000D610F"/>
    <w:rsid w:val="000D6F96"/>
    <w:rsid w:val="000E2F82"/>
    <w:rsid w:val="000E69BC"/>
    <w:rsid w:val="000E7940"/>
    <w:rsid w:val="000F4A40"/>
    <w:rsid w:val="000F5290"/>
    <w:rsid w:val="000F6EED"/>
    <w:rsid w:val="0010126C"/>
    <w:rsid w:val="00103322"/>
    <w:rsid w:val="00105373"/>
    <w:rsid w:val="00105976"/>
    <w:rsid w:val="00105B3E"/>
    <w:rsid w:val="0010760E"/>
    <w:rsid w:val="00107C7E"/>
    <w:rsid w:val="0011127C"/>
    <w:rsid w:val="00111331"/>
    <w:rsid w:val="00111B01"/>
    <w:rsid w:val="001137DE"/>
    <w:rsid w:val="00115B6C"/>
    <w:rsid w:val="00116DA6"/>
    <w:rsid w:val="00117D9E"/>
    <w:rsid w:val="00121248"/>
    <w:rsid w:val="00122A06"/>
    <w:rsid w:val="001233A6"/>
    <w:rsid w:val="00132849"/>
    <w:rsid w:val="0013299C"/>
    <w:rsid w:val="001359D8"/>
    <w:rsid w:val="00144BED"/>
    <w:rsid w:val="00144F8A"/>
    <w:rsid w:val="00146D03"/>
    <w:rsid w:val="001476A0"/>
    <w:rsid w:val="00152F68"/>
    <w:rsid w:val="00152F83"/>
    <w:rsid w:val="00155B33"/>
    <w:rsid w:val="00162F19"/>
    <w:rsid w:val="00164F43"/>
    <w:rsid w:val="00177F4A"/>
    <w:rsid w:val="00182197"/>
    <w:rsid w:val="00183BB9"/>
    <w:rsid w:val="001979AF"/>
    <w:rsid w:val="001A1460"/>
    <w:rsid w:val="001A225D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C088C"/>
    <w:rsid w:val="001C4CE5"/>
    <w:rsid w:val="001E33A4"/>
    <w:rsid w:val="001E4F98"/>
    <w:rsid w:val="001F02AA"/>
    <w:rsid w:val="001F0464"/>
    <w:rsid w:val="001F0CD2"/>
    <w:rsid w:val="001F5380"/>
    <w:rsid w:val="001F7307"/>
    <w:rsid w:val="00205F80"/>
    <w:rsid w:val="00207D08"/>
    <w:rsid w:val="00211260"/>
    <w:rsid w:val="002125A8"/>
    <w:rsid w:val="0021434F"/>
    <w:rsid w:val="00215CCB"/>
    <w:rsid w:val="00217A3B"/>
    <w:rsid w:val="002201A1"/>
    <w:rsid w:val="00225322"/>
    <w:rsid w:val="00232DE8"/>
    <w:rsid w:val="00233570"/>
    <w:rsid w:val="00234C6D"/>
    <w:rsid w:val="002368F0"/>
    <w:rsid w:val="002375A4"/>
    <w:rsid w:val="00243182"/>
    <w:rsid w:val="00243B76"/>
    <w:rsid w:val="00245592"/>
    <w:rsid w:val="00261289"/>
    <w:rsid w:val="0026310B"/>
    <w:rsid w:val="0026365C"/>
    <w:rsid w:val="002668DC"/>
    <w:rsid w:val="00266E78"/>
    <w:rsid w:val="002675FE"/>
    <w:rsid w:val="0027022E"/>
    <w:rsid w:val="00270BDB"/>
    <w:rsid w:val="00272822"/>
    <w:rsid w:val="00274ADB"/>
    <w:rsid w:val="0027666F"/>
    <w:rsid w:val="0028112A"/>
    <w:rsid w:val="002814AA"/>
    <w:rsid w:val="00295224"/>
    <w:rsid w:val="002A1CDD"/>
    <w:rsid w:val="002B387D"/>
    <w:rsid w:val="002B5395"/>
    <w:rsid w:val="002B566C"/>
    <w:rsid w:val="002B66BA"/>
    <w:rsid w:val="002C60B6"/>
    <w:rsid w:val="002C7C1A"/>
    <w:rsid w:val="002C7CEC"/>
    <w:rsid w:val="002D06D8"/>
    <w:rsid w:val="002D0A81"/>
    <w:rsid w:val="002D1025"/>
    <w:rsid w:val="002D1A11"/>
    <w:rsid w:val="002D5143"/>
    <w:rsid w:val="002D68C6"/>
    <w:rsid w:val="002E2E20"/>
    <w:rsid w:val="002E6A41"/>
    <w:rsid w:val="002F40AA"/>
    <w:rsid w:val="002F532F"/>
    <w:rsid w:val="00302771"/>
    <w:rsid w:val="003048DF"/>
    <w:rsid w:val="00304A79"/>
    <w:rsid w:val="003102E2"/>
    <w:rsid w:val="003120AF"/>
    <w:rsid w:val="003170D9"/>
    <w:rsid w:val="0032104E"/>
    <w:rsid w:val="0032321F"/>
    <w:rsid w:val="00324F79"/>
    <w:rsid w:val="00326357"/>
    <w:rsid w:val="003315D0"/>
    <w:rsid w:val="0033357A"/>
    <w:rsid w:val="00333DAE"/>
    <w:rsid w:val="00336392"/>
    <w:rsid w:val="00345CA7"/>
    <w:rsid w:val="0035531C"/>
    <w:rsid w:val="003622BB"/>
    <w:rsid w:val="00363C62"/>
    <w:rsid w:val="00366697"/>
    <w:rsid w:val="003704A6"/>
    <w:rsid w:val="00371E8F"/>
    <w:rsid w:val="00373C39"/>
    <w:rsid w:val="00381F1A"/>
    <w:rsid w:val="0038462A"/>
    <w:rsid w:val="003915F1"/>
    <w:rsid w:val="00391DC7"/>
    <w:rsid w:val="003935E2"/>
    <w:rsid w:val="00395B69"/>
    <w:rsid w:val="0039605A"/>
    <w:rsid w:val="003A08E5"/>
    <w:rsid w:val="003A29A9"/>
    <w:rsid w:val="003A3732"/>
    <w:rsid w:val="003A57C2"/>
    <w:rsid w:val="003B06EF"/>
    <w:rsid w:val="003B2F2E"/>
    <w:rsid w:val="003C182C"/>
    <w:rsid w:val="003C1BC6"/>
    <w:rsid w:val="003C4F4D"/>
    <w:rsid w:val="003C5D08"/>
    <w:rsid w:val="003D00CE"/>
    <w:rsid w:val="003D3DFC"/>
    <w:rsid w:val="003E1848"/>
    <w:rsid w:val="003E21D8"/>
    <w:rsid w:val="003E3DDD"/>
    <w:rsid w:val="003E596C"/>
    <w:rsid w:val="003F1B50"/>
    <w:rsid w:val="003F5C11"/>
    <w:rsid w:val="003F6B13"/>
    <w:rsid w:val="00412C40"/>
    <w:rsid w:val="0041482E"/>
    <w:rsid w:val="00422672"/>
    <w:rsid w:val="004235E0"/>
    <w:rsid w:val="00424CC4"/>
    <w:rsid w:val="0042771F"/>
    <w:rsid w:val="004278F6"/>
    <w:rsid w:val="004309BE"/>
    <w:rsid w:val="00441921"/>
    <w:rsid w:val="00444DDA"/>
    <w:rsid w:val="00452E79"/>
    <w:rsid w:val="004655A1"/>
    <w:rsid w:val="0046705E"/>
    <w:rsid w:val="00476597"/>
    <w:rsid w:val="0047680D"/>
    <w:rsid w:val="00490C35"/>
    <w:rsid w:val="004A54A2"/>
    <w:rsid w:val="004A774E"/>
    <w:rsid w:val="004A7E65"/>
    <w:rsid w:val="004B15C3"/>
    <w:rsid w:val="004B22D4"/>
    <w:rsid w:val="004C16C0"/>
    <w:rsid w:val="004C2599"/>
    <w:rsid w:val="004D2A77"/>
    <w:rsid w:val="004E1A2F"/>
    <w:rsid w:val="004E2B80"/>
    <w:rsid w:val="004F1030"/>
    <w:rsid w:val="004F2896"/>
    <w:rsid w:val="004F4D62"/>
    <w:rsid w:val="0050030C"/>
    <w:rsid w:val="00502267"/>
    <w:rsid w:val="00504FF0"/>
    <w:rsid w:val="00506758"/>
    <w:rsid w:val="00506E92"/>
    <w:rsid w:val="005100C2"/>
    <w:rsid w:val="00513C87"/>
    <w:rsid w:val="00514B5F"/>
    <w:rsid w:val="00514DE5"/>
    <w:rsid w:val="005163D7"/>
    <w:rsid w:val="00520518"/>
    <w:rsid w:val="0052109E"/>
    <w:rsid w:val="00524544"/>
    <w:rsid w:val="00524FBF"/>
    <w:rsid w:val="00527046"/>
    <w:rsid w:val="00530014"/>
    <w:rsid w:val="005315E9"/>
    <w:rsid w:val="0053404C"/>
    <w:rsid w:val="00542FEA"/>
    <w:rsid w:val="00544C4A"/>
    <w:rsid w:val="00545CE8"/>
    <w:rsid w:val="005541DA"/>
    <w:rsid w:val="005548F1"/>
    <w:rsid w:val="00560661"/>
    <w:rsid w:val="00562424"/>
    <w:rsid w:val="00564E3B"/>
    <w:rsid w:val="00565B04"/>
    <w:rsid w:val="005708FD"/>
    <w:rsid w:val="0057127A"/>
    <w:rsid w:val="005717A5"/>
    <w:rsid w:val="005771C5"/>
    <w:rsid w:val="0058101A"/>
    <w:rsid w:val="00584F41"/>
    <w:rsid w:val="0058541C"/>
    <w:rsid w:val="00590431"/>
    <w:rsid w:val="005944CC"/>
    <w:rsid w:val="005A1E34"/>
    <w:rsid w:val="005A314C"/>
    <w:rsid w:val="005B3ECD"/>
    <w:rsid w:val="005C482C"/>
    <w:rsid w:val="005E09F4"/>
    <w:rsid w:val="005E1028"/>
    <w:rsid w:val="005E3FA7"/>
    <w:rsid w:val="005E43AD"/>
    <w:rsid w:val="005E5DFD"/>
    <w:rsid w:val="005E7B82"/>
    <w:rsid w:val="005F0474"/>
    <w:rsid w:val="005F2BEC"/>
    <w:rsid w:val="005F4211"/>
    <w:rsid w:val="0060087B"/>
    <w:rsid w:val="00604E7C"/>
    <w:rsid w:val="00607CBB"/>
    <w:rsid w:val="00610666"/>
    <w:rsid w:val="0062229E"/>
    <w:rsid w:val="0063034D"/>
    <w:rsid w:val="00631EF3"/>
    <w:rsid w:val="006378C3"/>
    <w:rsid w:val="00642BB6"/>
    <w:rsid w:val="00643B76"/>
    <w:rsid w:val="00651F1E"/>
    <w:rsid w:val="006531A3"/>
    <w:rsid w:val="006533FF"/>
    <w:rsid w:val="0065365F"/>
    <w:rsid w:val="00663E1D"/>
    <w:rsid w:val="00666C8F"/>
    <w:rsid w:val="00673C0A"/>
    <w:rsid w:val="00683BAE"/>
    <w:rsid w:val="006A4B51"/>
    <w:rsid w:val="006A6F64"/>
    <w:rsid w:val="006B1A50"/>
    <w:rsid w:val="006B44F3"/>
    <w:rsid w:val="006B579D"/>
    <w:rsid w:val="006C219C"/>
    <w:rsid w:val="006C29E2"/>
    <w:rsid w:val="006C47CB"/>
    <w:rsid w:val="006C5C6E"/>
    <w:rsid w:val="006D4139"/>
    <w:rsid w:val="006D4191"/>
    <w:rsid w:val="006D5865"/>
    <w:rsid w:val="006D63CA"/>
    <w:rsid w:val="006D69E2"/>
    <w:rsid w:val="006D6CEA"/>
    <w:rsid w:val="006D714B"/>
    <w:rsid w:val="006E0E13"/>
    <w:rsid w:val="006E272E"/>
    <w:rsid w:val="006E39E3"/>
    <w:rsid w:val="006E47DA"/>
    <w:rsid w:val="006E4F5E"/>
    <w:rsid w:val="006E655A"/>
    <w:rsid w:val="006E7885"/>
    <w:rsid w:val="006F7BF1"/>
    <w:rsid w:val="007107A9"/>
    <w:rsid w:val="0071433E"/>
    <w:rsid w:val="007144E9"/>
    <w:rsid w:val="0071468B"/>
    <w:rsid w:val="00726D82"/>
    <w:rsid w:val="00733ECC"/>
    <w:rsid w:val="00737948"/>
    <w:rsid w:val="00742151"/>
    <w:rsid w:val="00742A5D"/>
    <w:rsid w:val="00747DEB"/>
    <w:rsid w:val="00752F44"/>
    <w:rsid w:val="0075378D"/>
    <w:rsid w:val="0076038F"/>
    <w:rsid w:val="007717A1"/>
    <w:rsid w:val="00780CE0"/>
    <w:rsid w:val="00786DEA"/>
    <w:rsid w:val="007901DE"/>
    <w:rsid w:val="007967FF"/>
    <w:rsid w:val="007A43BE"/>
    <w:rsid w:val="007A6086"/>
    <w:rsid w:val="007B3161"/>
    <w:rsid w:val="007C2D57"/>
    <w:rsid w:val="007C4225"/>
    <w:rsid w:val="007C6912"/>
    <w:rsid w:val="007D4B5D"/>
    <w:rsid w:val="007D7441"/>
    <w:rsid w:val="007F0DD3"/>
    <w:rsid w:val="007F4E94"/>
    <w:rsid w:val="007F5925"/>
    <w:rsid w:val="007F7649"/>
    <w:rsid w:val="008032B0"/>
    <w:rsid w:val="00811BF5"/>
    <w:rsid w:val="00824684"/>
    <w:rsid w:val="0083452C"/>
    <w:rsid w:val="00834A93"/>
    <w:rsid w:val="008361FB"/>
    <w:rsid w:val="00836F73"/>
    <w:rsid w:val="00854867"/>
    <w:rsid w:val="008554EC"/>
    <w:rsid w:val="00861BD8"/>
    <w:rsid w:val="0087146B"/>
    <w:rsid w:val="00871BE6"/>
    <w:rsid w:val="00873340"/>
    <w:rsid w:val="00875253"/>
    <w:rsid w:val="0087533E"/>
    <w:rsid w:val="00875896"/>
    <w:rsid w:val="00881601"/>
    <w:rsid w:val="008825BF"/>
    <w:rsid w:val="00883157"/>
    <w:rsid w:val="008836E7"/>
    <w:rsid w:val="00886107"/>
    <w:rsid w:val="00886B28"/>
    <w:rsid w:val="0088749E"/>
    <w:rsid w:val="00890803"/>
    <w:rsid w:val="008929B1"/>
    <w:rsid w:val="00897BB5"/>
    <w:rsid w:val="008A2B20"/>
    <w:rsid w:val="008A31BA"/>
    <w:rsid w:val="008A3299"/>
    <w:rsid w:val="008A4BD1"/>
    <w:rsid w:val="008A647B"/>
    <w:rsid w:val="008A725F"/>
    <w:rsid w:val="008B00E6"/>
    <w:rsid w:val="008B226A"/>
    <w:rsid w:val="008B2303"/>
    <w:rsid w:val="008B3444"/>
    <w:rsid w:val="008D472F"/>
    <w:rsid w:val="008E1E7E"/>
    <w:rsid w:val="008E2E36"/>
    <w:rsid w:val="008E648E"/>
    <w:rsid w:val="008E72B7"/>
    <w:rsid w:val="008F2D83"/>
    <w:rsid w:val="008F41EB"/>
    <w:rsid w:val="0090174E"/>
    <w:rsid w:val="0090338B"/>
    <w:rsid w:val="00903945"/>
    <w:rsid w:val="00907441"/>
    <w:rsid w:val="009132EC"/>
    <w:rsid w:val="00917203"/>
    <w:rsid w:val="00922300"/>
    <w:rsid w:val="00922579"/>
    <w:rsid w:val="00926AF6"/>
    <w:rsid w:val="00927B31"/>
    <w:rsid w:val="00931F97"/>
    <w:rsid w:val="00933602"/>
    <w:rsid w:val="00940FD4"/>
    <w:rsid w:val="00941C92"/>
    <w:rsid w:val="00945523"/>
    <w:rsid w:val="00945E00"/>
    <w:rsid w:val="00951A23"/>
    <w:rsid w:val="00951C46"/>
    <w:rsid w:val="00952652"/>
    <w:rsid w:val="00956A10"/>
    <w:rsid w:val="0095705F"/>
    <w:rsid w:val="00967534"/>
    <w:rsid w:val="00976B46"/>
    <w:rsid w:val="00982B02"/>
    <w:rsid w:val="00986B9D"/>
    <w:rsid w:val="009920D7"/>
    <w:rsid w:val="00997F6F"/>
    <w:rsid w:val="009A17E5"/>
    <w:rsid w:val="009A1896"/>
    <w:rsid w:val="009A2003"/>
    <w:rsid w:val="009A4876"/>
    <w:rsid w:val="009B1E0A"/>
    <w:rsid w:val="009B557B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6C5F"/>
    <w:rsid w:val="009F1C14"/>
    <w:rsid w:val="009F2871"/>
    <w:rsid w:val="009F6E52"/>
    <w:rsid w:val="00A03171"/>
    <w:rsid w:val="00A0376F"/>
    <w:rsid w:val="00A05004"/>
    <w:rsid w:val="00A06120"/>
    <w:rsid w:val="00A12136"/>
    <w:rsid w:val="00A130B5"/>
    <w:rsid w:val="00A13D89"/>
    <w:rsid w:val="00A15006"/>
    <w:rsid w:val="00A1523C"/>
    <w:rsid w:val="00A22A0F"/>
    <w:rsid w:val="00A22D39"/>
    <w:rsid w:val="00A24587"/>
    <w:rsid w:val="00A245C0"/>
    <w:rsid w:val="00A24ED0"/>
    <w:rsid w:val="00A26529"/>
    <w:rsid w:val="00A331FF"/>
    <w:rsid w:val="00A3340E"/>
    <w:rsid w:val="00A33FC7"/>
    <w:rsid w:val="00A44F6A"/>
    <w:rsid w:val="00A46AD2"/>
    <w:rsid w:val="00A4783F"/>
    <w:rsid w:val="00A5181F"/>
    <w:rsid w:val="00A5479E"/>
    <w:rsid w:val="00A57800"/>
    <w:rsid w:val="00A6334F"/>
    <w:rsid w:val="00A63FDF"/>
    <w:rsid w:val="00A67E65"/>
    <w:rsid w:val="00A70A40"/>
    <w:rsid w:val="00A71917"/>
    <w:rsid w:val="00A80219"/>
    <w:rsid w:val="00A8230E"/>
    <w:rsid w:val="00A9126D"/>
    <w:rsid w:val="00A9319B"/>
    <w:rsid w:val="00A946CC"/>
    <w:rsid w:val="00A96EB2"/>
    <w:rsid w:val="00A975DC"/>
    <w:rsid w:val="00A97C8C"/>
    <w:rsid w:val="00AA002D"/>
    <w:rsid w:val="00AA120D"/>
    <w:rsid w:val="00AB13DF"/>
    <w:rsid w:val="00AB1A7B"/>
    <w:rsid w:val="00AB2649"/>
    <w:rsid w:val="00AB3E91"/>
    <w:rsid w:val="00AB403A"/>
    <w:rsid w:val="00AB4DB6"/>
    <w:rsid w:val="00AC03CF"/>
    <w:rsid w:val="00AC3BD7"/>
    <w:rsid w:val="00AC45DB"/>
    <w:rsid w:val="00AD5014"/>
    <w:rsid w:val="00AE0C7B"/>
    <w:rsid w:val="00AE2D10"/>
    <w:rsid w:val="00AF3037"/>
    <w:rsid w:val="00B01239"/>
    <w:rsid w:val="00B01A56"/>
    <w:rsid w:val="00B03D40"/>
    <w:rsid w:val="00B07FDA"/>
    <w:rsid w:val="00B15908"/>
    <w:rsid w:val="00B16460"/>
    <w:rsid w:val="00B24D4F"/>
    <w:rsid w:val="00B257DC"/>
    <w:rsid w:val="00B25FA2"/>
    <w:rsid w:val="00B269A3"/>
    <w:rsid w:val="00B3022A"/>
    <w:rsid w:val="00B3503D"/>
    <w:rsid w:val="00B35AC3"/>
    <w:rsid w:val="00B36A0B"/>
    <w:rsid w:val="00B3712E"/>
    <w:rsid w:val="00B37D1B"/>
    <w:rsid w:val="00B37FC7"/>
    <w:rsid w:val="00B4000A"/>
    <w:rsid w:val="00B4598F"/>
    <w:rsid w:val="00B460D9"/>
    <w:rsid w:val="00B5666B"/>
    <w:rsid w:val="00B56D51"/>
    <w:rsid w:val="00B60218"/>
    <w:rsid w:val="00B61289"/>
    <w:rsid w:val="00B622C1"/>
    <w:rsid w:val="00B66943"/>
    <w:rsid w:val="00B73EFA"/>
    <w:rsid w:val="00B81F1D"/>
    <w:rsid w:val="00B82BAC"/>
    <w:rsid w:val="00B85EE3"/>
    <w:rsid w:val="00B91082"/>
    <w:rsid w:val="00B95E5B"/>
    <w:rsid w:val="00BA3517"/>
    <w:rsid w:val="00BA3796"/>
    <w:rsid w:val="00BA73B3"/>
    <w:rsid w:val="00BB478A"/>
    <w:rsid w:val="00BB5508"/>
    <w:rsid w:val="00BC4E57"/>
    <w:rsid w:val="00BC5BCB"/>
    <w:rsid w:val="00BC5E55"/>
    <w:rsid w:val="00BC7680"/>
    <w:rsid w:val="00BD4596"/>
    <w:rsid w:val="00BD4BFF"/>
    <w:rsid w:val="00BD73A5"/>
    <w:rsid w:val="00BD7AB2"/>
    <w:rsid w:val="00BE32D8"/>
    <w:rsid w:val="00BE3BAC"/>
    <w:rsid w:val="00BE6DBC"/>
    <w:rsid w:val="00BF7339"/>
    <w:rsid w:val="00C00434"/>
    <w:rsid w:val="00C01DE7"/>
    <w:rsid w:val="00C02854"/>
    <w:rsid w:val="00C06DF5"/>
    <w:rsid w:val="00C32082"/>
    <w:rsid w:val="00C436E6"/>
    <w:rsid w:val="00C47E2E"/>
    <w:rsid w:val="00C51772"/>
    <w:rsid w:val="00C5506E"/>
    <w:rsid w:val="00C55E44"/>
    <w:rsid w:val="00C56FD4"/>
    <w:rsid w:val="00C57032"/>
    <w:rsid w:val="00C639C0"/>
    <w:rsid w:val="00C65ADA"/>
    <w:rsid w:val="00C66F32"/>
    <w:rsid w:val="00C72504"/>
    <w:rsid w:val="00C761D4"/>
    <w:rsid w:val="00C77B13"/>
    <w:rsid w:val="00C87468"/>
    <w:rsid w:val="00C936A2"/>
    <w:rsid w:val="00C9584C"/>
    <w:rsid w:val="00C95AED"/>
    <w:rsid w:val="00C96C2F"/>
    <w:rsid w:val="00CA0B40"/>
    <w:rsid w:val="00CA2096"/>
    <w:rsid w:val="00CA2DD1"/>
    <w:rsid w:val="00CA6C26"/>
    <w:rsid w:val="00CB0586"/>
    <w:rsid w:val="00CB2ECB"/>
    <w:rsid w:val="00CB3557"/>
    <w:rsid w:val="00CC0B72"/>
    <w:rsid w:val="00CC2669"/>
    <w:rsid w:val="00CC5E89"/>
    <w:rsid w:val="00CD09F0"/>
    <w:rsid w:val="00CD1216"/>
    <w:rsid w:val="00CD7347"/>
    <w:rsid w:val="00CE19BF"/>
    <w:rsid w:val="00CE2680"/>
    <w:rsid w:val="00CE5BE5"/>
    <w:rsid w:val="00CE62C3"/>
    <w:rsid w:val="00CE6D41"/>
    <w:rsid w:val="00CF537D"/>
    <w:rsid w:val="00CF5F75"/>
    <w:rsid w:val="00CF77C9"/>
    <w:rsid w:val="00D050D1"/>
    <w:rsid w:val="00D26615"/>
    <w:rsid w:val="00D365C8"/>
    <w:rsid w:val="00D36756"/>
    <w:rsid w:val="00D36BB6"/>
    <w:rsid w:val="00D379A3"/>
    <w:rsid w:val="00D41992"/>
    <w:rsid w:val="00D4544E"/>
    <w:rsid w:val="00D55D96"/>
    <w:rsid w:val="00D5632A"/>
    <w:rsid w:val="00D70163"/>
    <w:rsid w:val="00D716B1"/>
    <w:rsid w:val="00D72AF7"/>
    <w:rsid w:val="00D80969"/>
    <w:rsid w:val="00D80EC2"/>
    <w:rsid w:val="00D83E09"/>
    <w:rsid w:val="00D90CD5"/>
    <w:rsid w:val="00D913DD"/>
    <w:rsid w:val="00D93F8D"/>
    <w:rsid w:val="00D9558B"/>
    <w:rsid w:val="00DA3D86"/>
    <w:rsid w:val="00DA58BB"/>
    <w:rsid w:val="00DA5FAB"/>
    <w:rsid w:val="00DB01DD"/>
    <w:rsid w:val="00DB3340"/>
    <w:rsid w:val="00DB438A"/>
    <w:rsid w:val="00DB7E02"/>
    <w:rsid w:val="00DC57A2"/>
    <w:rsid w:val="00DD134C"/>
    <w:rsid w:val="00DD1ADB"/>
    <w:rsid w:val="00DD4A2C"/>
    <w:rsid w:val="00DD4EEE"/>
    <w:rsid w:val="00DD7C1E"/>
    <w:rsid w:val="00DE4BF6"/>
    <w:rsid w:val="00DE4C22"/>
    <w:rsid w:val="00DE5AB9"/>
    <w:rsid w:val="00DE62D4"/>
    <w:rsid w:val="00DE6BB8"/>
    <w:rsid w:val="00DF0A0B"/>
    <w:rsid w:val="00DF34AB"/>
    <w:rsid w:val="00DF406C"/>
    <w:rsid w:val="00DF4739"/>
    <w:rsid w:val="00E005B6"/>
    <w:rsid w:val="00E0636F"/>
    <w:rsid w:val="00E06379"/>
    <w:rsid w:val="00E10180"/>
    <w:rsid w:val="00E24C31"/>
    <w:rsid w:val="00E25027"/>
    <w:rsid w:val="00E32102"/>
    <w:rsid w:val="00E32138"/>
    <w:rsid w:val="00E325A5"/>
    <w:rsid w:val="00E34023"/>
    <w:rsid w:val="00E368B2"/>
    <w:rsid w:val="00E369DE"/>
    <w:rsid w:val="00E42BB2"/>
    <w:rsid w:val="00E437FA"/>
    <w:rsid w:val="00E44805"/>
    <w:rsid w:val="00E44EE9"/>
    <w:rsid w:val="00E453A9"/>
    <w:rsid w:val="00E47542"/>
    <w:rsid w:val="00E47E5B"/>
    <w:rsid w:val="00E5100F"/>
    <w:rsid w:val="00E53C13"/>
    <w:rsid w:val="00E613D1"/>
    <w:rsid w:val="00E61838"/>
    <w:rsid w:val="00E63086"/>
    <w:rsid w:val="00E65484"/>
    <w:rsid w:val="00E67338"/>
    <w:rsid w:val="00E71DF1"/>
    <w:rsid w:val="00E777FF"/>
    <w:rsid w:val="00E92957"/>
    <w:rsid w:val="00E93D67"/>
    <w:rsid w:val="00EA104C"/>
    <w:rsid w:val="00EC277C"/>
    <w:rsid w:val="00EC4CC8"/>
    <w:rsid w:val="00EC5118"/>
    <w:rsid w:val="00ED026B"/>
    <w:rsid w:val="00ED126A"/>
    <w:rsid w:val="00EE4A69"/>
    <w:rsid w:val="00EF01BA"/>
    <w:rsid w:val="00EF283B"/>
    <w:rsid w:val="00EF69F6"/>
    <w:rsid w:val="00F10415"/>
    <w:rsid w:val="00F10EC2"/>
    <w:rsid w:val="00F14305"/>
    <w:rsid w:val="00F1476A"/>
    <w:rsid w:val="00F23417"/>
    <w:rsid w:val="00F25F6B"/>
    <w:rsid w:val="00F26D34"/>
    <w:rsid w:val="00F27B5E"/>
    <w:rsid w:val="00F35F88"/>
    <w:rsid w:val="00F50859"/>
    <w:rsid w:val="00F5434F"/>
    <w:rsid w:val="00F608F5"/>
    <w:rsid w:val="00F65254"/>
    <w:rsid w:val="00F65310"/>
    <w:rsid w:val="00F67685"/>
    <w:rsid w:val="00F7532F"/>
    <w:rsid w:val="00F77C85"/>
    <w:rsid w:val="00F84C99"/>
    <w:rsid w:val="00F85F83"/>
    <w:rsid w:val="00F87362"/>
    <w:rsid w:val="00F93A6B"/>
    <w:rsid w:val="00F93BB7"/>
    <w:rsid w:val="00F97906"/>
    <w:rsid w:val="00FA61F8"/>
    <w:rsid w:val="00FB11DA"/>
    <w:rsid w:val="00FB63BD"/>
    <w:rsid w:val="00FB7E09"/>
    <w:rsid w:val="00FB7E0F"/>
    <w:rsid w:val="00FC1957"/>
    <w:rsid w:val="00FC796F"/>
    <w:rsid w:val="00FD03DD"/>
    <w:rsid w:val="00FD5C67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1137DE"/>
    <w:rPr>
      <w:color w:val="605E5C"/>
      <w:shd w:val="clear" w:color="auto" w:fill="E1DFDD"/>
    </w:rPr>
  </w:style>
  <w:style w:type="character" w:customStyle="1" w:styleId="markedcontent">
    <w:name w:val="markedcontent"/>
    <w:basedOn w:val="Liguvaikefont"/>
    <w:rsid w:val="00E325A5"/>
  </w:style>
  <w:style w:type="paragraph" w:styleId="Kehatekst">
    <w:name w:val="Body Text"/>
    <w:basedOn w:val="Normaallaad"/>
    <w:link w:val="KehatekstMrk"/>
    <w:unhideWhenUsed/>
    <w:rsid w:val="00673C0A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673C0A"/>
    <w:rPr>
      <w:sz w:val="24"/>
      <w:szCs w:val="24"/>
      <w:lang w:val="en-GB" w:eastAsia="en-US"/>
    </w:rPr>
  </w:style>
  <w:style w:type="character" w:customStyle="1" w:styleId="tyhik">
    <w:name w:val="tyhik"/>
    <w:basedOn w:val="Liguvaikefont"/>
    <w:rsid w:val="00B6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ljandivald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Props1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114449-CADD-4E72-97CF-76C31161E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3920</Characters>
  <Application>Microsoft Office Word</Application>
  <DocSecurity>0</DocSecurity>
  <Lines>32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Otsus</vt:lpstr>
      <vt:lpstr>Valitsuse yldplank</vt:lpstr>
      <vt:lpstr>Valitsuse yldplank</vt:lpstr>
    </vt:vector>
  </TitlesOfParts>
  <Company>Grizli777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Viljandi Vallavalitsus</dc:creator>
  <cp:keywords/>
  <cp:lastModifiedBy>Karmen Küünal Paltser</cp:lastModifiedBy>
  <cp:revision>8</cp:revision>
  <cp:lastPrinted>2018-01-03T11:00:00Z</cp:lastPrinted>
  <dcterms:created xsi:type="dcterms:W3CDTF">2024-11-06T13:47:00Z</dcterms:created>
  <dcterms:modified xsi:type="dcterms:W3CDTF">2024-11-08T07:31:00Z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